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50EB" w14:textId="79E30FB4" w:rsidR="008E4F1E" w:rsidRPr="004D7801" w:rsidRDefault="008E4F1E" w:rsidP="004D780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D7801">
        <w:rPr>
          <w:b/>
          <w:sz w:val="28"/>
          <w:szCs w:val="28"/>
        </w:rPr>
        <w:t>SIMULADO COBIT 4.1 – JULHO 2010</w:t>
      </w:r>
    </w:p>
    <w:p w14:paraId="359FA384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Qual dos seguintes é um recurso identificado no COBIT?</w:t>
      </w:r>
    </w:p>
    <w:p w14:paraId="4850C23D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Rede</w:t>
      </w:r>
    </w:p>
    <w:p w14:paraId="5D387C58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Aplicações</w:t>
      </w:r>
    </w:p>
    <w:p w14:paraId="5B07222B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Software de sistemas</w:t>
      </w:r>
    </w:p>
    <w:p w14:paraId="3BB6C288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Servidores</w:t>
      </w:r>
    </w:p>
    <w:p w14:paraId="6D51BF5C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Como o guia de segurança ajuda auditores internos e externos a...</w:t>
      </w:r>
    </w:p>
    <w:p w14:paraId="74271219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Desenhar processos e controles</w:t>
      </w:r>
    </w:p>
    <w:p w14:paraId="19EE35A8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Avaliar a performance da organização</w:t>
      </w:r>
    </w:p>
    <w:p w14:paraId="628D2926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Criar métricas</w:t>
      </w:r>
    </w:p>
    <w:p w14:paraId="5C707CB5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Criar modelos de maturidade</w:t>
      </w:r>
    </w:p>
    <w:p w14:paraId="626D06CA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Qual componente do COBIT irá ajudar a responder a pergunta, “como eu determine se estamos ou não fazendo as coisas certas”?</w:t>
      </w:r>
    </w:p>
    <w:p w14:paraId="0BAA67D3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Objetivos de Controle</w:t>
      </w:r>
    </w:p>
    <w:p w14:paraId="235DC778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Framework</w:t>
      </w:r>
    </w:p>
    <w:p w14:paraId="5FBA1AD0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Guia de implementação de governança de TI</w:t>
      </w:r>
    </w:p>
    <w:p w14:paraId="01A37DB3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Diretrizes de Gerenciamento</w:t>
      </w:r>
    </w:p>
    <w:p w14:paraId="7819F139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“Escopo, planejamento, execução é a sequência correta para o mapa de segurança” verdadeiro ou falso?</w:t>
      </w:r>
    </w:p>
    <w:p w14:paraId="16481691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Verdadeiro</w:t>
      </w:r>
    </w:p>
    <w:p w14:paraId="66966542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Falso</w:t>
      </w:r>
    </w:p>
    <w:p w14:paraId="32B771BD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Qual dos seguintes é uma característica de um framework de controle?</w:t>
      </w:r>
    </w:p>
    <w:p w14:paraId="4293348E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Caminhos de Auditoria</w:t>
      </w:r>
    </w:p>
    <w:p w14:paraId="2453FDB6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Aceitabilidade Generalizada</w:t>
      </w:r>
    </w:p>
    <w:p w14:paraId="4538E597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Limites obrigatórios</w:t>
      </w:r>
    </w:p>
    <w:p w14:paraId="32CCADB8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Relatórios de exceção</w:t>
      </w:r>
    </w:p>
    <w:p w14:paraId="713139D7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As metas de TI são mapeadas para definir um consinto de metas de negócios genéricos. De onde se originam estas metas de negócios?</w:t>
      </w:r>
    </w:p>
    <w:p w14:paraId="0884F0AF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Análise das organizações implementando o COBIT</w:t>
      </w:r>
    </w:p>
    <w:p w14:paraId="6F121B8D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A metodologia do balanced scorecard</w:t>
      </w:r>
    </w:p>
    <w:p w14:paraId="24B7CFFC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Assessoria lógica das metas de negócios</w:t>
      </w:r>
    </w:p>
    <w:p w14:paraId="3AB2AF6B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Pesquisar metas identificadas utilizadas na maioria das organizações</w:t>
      </w:r>
    </w:p>
    <w:p w14:paraId="7400708A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É frequentemente acreditado que os custos de TI estão “fora de controle” porque a maioria das organizações:</w:t>
      </w:r>
    </w:p>
    <w:p w14:paraId="4FEA41B6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Subestimam do custo da tecnologia.</w:t>
      </w:r>
    </w:p>
    <w:p w14:paraId="68E7CC64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Não entendem os custos associados com seus ativos de TI.</w:t>
      </w:r>
    </w:p>
    <w:p w14:paraId="1F98FA09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Possuem controles fracos sobre o processo de compra.</w:t>
      </w:r>
    </w:p>
    <w:p w14:paraId="4ABCFFB7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Falham na identificação de Soluções de TI custos-eficientes.</w:t>
      </w:r>
    </w:p>
    <w:p w14:paraId="4FAADE28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“Você precisa costurar o COBIT para sua própria organização e definir como melhorar os processos”. Verdadeiro ou falso?</w:t>
      </w:r>
    </w:p>
    <w:p w14:paraId="691973BA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Verdadeiro</w:t>
      </w:r>
    </w:p>
    <w:p w14:paraId="1079A68D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Falso</w:t>
      </w:r>
    </w:p>
    <w:p w14:paraId="373D429F" w14:textId="77777777" w:rsidR="004D7801" w:rsidRDefault="004D7801" w:rsidP="004D7801">
      <w:pPr>
        <w:pStyle w:val="PargrafodaLista"/>
        <w:ind w:left="1440"/>
      </w:pPr>
    </w:p>
    <w:p w14:paraId="4431AB33" w14:textId="77777777" w:rsidR="004D7801" w:rsidRDefault="004D7801" w:rsidP="004D7801">
      <w:pPr>
        <w:pStyle w:val="PargrafodaLista"/>
        <w:ind w:left="1440"/>
      </w:pPr>
    </w:p>
    <w:p w14:paraId="25F72BFE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lastRenderedPageBreak/>
        <w:t>Qual dos seguintes é usado para definir papéis?</w:t>
      </w:r>
    </w:p>
    <w:p w14:paraId="165F6EAA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Critérios de informação</w:t>
      </w:r>
    </w:p>
    <w:p w14:paraId="66253CDB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Gráficos RACI</w:t>
      </w:r>
    </w:p>
    <w:p w14:paraId="3D9C9A3D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Modelos de Maturidade</w:t>
      </w:r>
    </w:p>
    <w:p w14:paraId="3BD5F997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Indicadores de Performance Chaves</w:t>
      </w:r>
    </w:p>
    <w:p w14:paraId="1AD4F11F" w14:textId="77777777" w:rsidR="00F15DF5" w:rsidRDefault="00F15DF5" w:rsidP="00F15DF5">
      <w:pPr>
        <w:pStyle w:val="PargrafodaLista"/>
        <w:numPr>
          <w:ilvl w:val="0"/>
          <w:numId w:val="1"/>
        </w:numPr>
      </w:pPr>
      <w:r>
        <w:t>Os Modelos de Maturidade do COBIT permitem que proprietarios de um processo avalie a maturidade relativa do processo atual e define alvos para:</w:t>
      </w:r>
    </w:p>
    <w:p w14:paraId="7632EEE0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Práticas de Controle.</w:t>
      </w:r>
    </w:p>
    <w:p w14:paraId="1B03058F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Indicadores de meta.</w:t>
      </w:r>
    </w:p>
    <w:p w14:paraId="5DF8EDEE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Melhoria.</w:t>
      </w:r>
    </w:p>
    <w:p w14:paraId="31CC9908" w14:textId="77777777" w:rsidR="00F15DF5" w:rsidRDefault="00F15DF5" w:rsidP="00F15DF5">
      <w:pPr>
        <w:pStyle w:val="PargrafodaLista"/>
        <w:numPr>
          <w:ilvl w:val="1"/>
          <w:numId w:val="1"/>
        </w:numPr>
      </w:pPr>
      <w:r>
        <w:t>Cobrança.</w:t>
      </w:r>
    </w:p>
    <w:p w14:paraId="11178C05" w14:textId="77777777" w:rsidR="00F15DF5" w:rsidRDefault="008D7D7A" w:rsidP="00F15DF5">
      <w:pPr>
        <w:pStyle w:val="PargrafodaLista"/>
        <w:numPr>
          <w:ilvl w:val="0"/>
          <w:numId w:val="1"/>
        </w:numPr>
      </w:pPr>
      <w:r>
        <w:t>O COBIT fornece um direcionamento no (a) ... da empresa:</w:t>
      </w:r>
    </w:p>
    <w:p w14:paraId="4F635390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Instrução de trabalho e execução de processo</w:t>
      </w:r>
    </w:p>
    <w:p w14:paraId="30899A8C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Gerenciamento de TI estratégico e controle de processo</w:t>
      </w:r>
    </w:p>
    <w:p w14:paraId="29FAC188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Execução de processo e controle de processo</w:t>
      </w:r>
    </w:p>
    <w:p w14:paraId="13DF3BA0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Estratégia de negócios</w:t>
      </w:r>
    </w:p>
    <w:p w14:paraId="75FF2BF5" w14:textId="77777777" w:rsidR="008D7D7A" w:rsidRDefault="008D7D7A" w:rsidP="008D7D7A">
      <w:pPr>
        <w:pStyle w:val="PargrafodaLista"/>
        <w:numPr>
          <w:ilvl w:val="0"/>
          <w:numId w:val="1"/>
        </w:numPr>
      </w:pPr>
      <w:r>
        <w:t>O VAL IT é baseado no COBIT e é uma extensão dele se focando em?</w:t>
      </w:r>
    </w:p>
    <w:p w14:paraId="5946571B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Gerenciamento de recursos</w:t>
      </w:r>
    </w:p>
    <w:p w14:paraId="7A887F72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Realização de benefícios</w:t>
      </w:r>
    </w:p>
    <w:p w14:paraId="618E340B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Monitoramento e Avaliação</w:t>
      </w:r>
    </w:p>
    <w:p w14:paraId="276F7F1C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Planejamento e organização</w:t>
      </w:r>
    </w:p>
    <w:p w14:paraId="7B6C2B56" w14:textId="77777777" w:rsidR="008D7D7A" w:rsidRDefault="008D7D7A" w:rsidP="008D7D7A">
      <w:pPr>
        <w:pStyle w:val="PargrafodaLista"/>
        <w:numPr>
          <w:ilvl w:val="0"/>
          <w:numId w:val="1"/>
        </w:numPr>
      </w:pPr>
      <w:r>
        <w:t>O critério de informação que se trata de “a previsão da informação através do uso otimizado de recursos” é:</w:t>
      </w:r>
    </w:p>
    <w:p w14:paraId="7FC77E18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Confiabilidade</w:t>
      </w:r>
    </w:p>
    <w:p w14:paraId="233D68AA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Disponibilidade</w:t>
      </w:r>
    </w:p>
    <w:p w14:paraId="05E504AC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Eficiência</w:t>
      </w:r>
    </w:p>
    <w:p w14:paraId="3DF0F5D4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Eficácia</w:t>
      </w:r>
    </w:p>
    <w:p w14:paraId="60139A75" w14:textId="77777777" w:rsidR="008D7D7A" w:rsidRDefault="008D7D7A" w:rsidP="008D7D7A">
      <w:pPr>
        <w:pStyle w:val="PargrafodaLista"/>
        <w:numPr>
          <w:ilvl w:val="0"/>
          <w:numId w:val="1"/>
        </w:numPr>
      </w:pPr>
      <w:r>
        <w:t>Qual estágio do mapa de segurança do Guia de Segurança ajuda no “estabelecimento do universo de segurança de TI”?</w:t>
      </w:r>
    </w:p>
    <w:p w14:paraId="6B196F8A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Planejamento</w:t>
      </w:r>
    </w:p>
    <w:p w14:paraId="49D8F6B2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Teste Substantivo</w:t>
      </w:r>
    </w:p>
    <w:p w14:paraId="237CE45B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Escopo</w:t>
      </w:r>
    </w:p>
    <w:p w14:paraId="09513ACC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Avaliação</w:t>
      </w:r>
    </w:p>
    <w:p w14:paraId="75DCD9B6" w14:textId="77777777" w:rsidR="008D7D7A" w:rsidRDefault="008D7D7A" w:rsidP="008D7D7A">
      <w:pPr>
        <w:pStyle w:val="PargrafodaLista"/>
        <w:numPr>
          <w:ilvl w:val="0"/>
          <w:numId w:val="1"/>
        </w:numPr>
      </w:pPr>
      <w:r>
        <w:t>O COBIT Quickstart foi desenhado para assessorar em:</w:t>
      </w:r>
    </w:p>
    <w:p w14:paraId="34991447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A expansão de avaliação de controle e teste</w:t>
      </w:r>
    </w:p>
    <w:p w14:paraId="6FABB6B1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A aceitação de modelos de maturidade</w:t>
      </w:r>
    </w:p>
    <w:p w14:paraId="298C8868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Um crescimento de avaliação de auditoria relacionado ao controle</w:t>
      </w:r>
    </w:p>
    <w:p w14:paraId="0F59CB09" w14:textId="77777777" w:rsidR="008D7D7A" w:rsidRDefault="008D7D7A" w:rsidP="008D7D7A">
      <w:pPr>
        <w:pStyle w:val="PargrafodaLista"/>
        <w:numPr>
          <w:ilvl w:val="1"/>
          <w:numId w:val="1"/>
        </w:numPr>
      </w:pPr>
      <w:r>
        <w:t>O uso do COBIT por emprsas de pequeno e médio porte</w:t>
      </w:r>
    </w:p>
    <w:p w14:paraId="02CED62A" w14:textId="77777777" w:rsidR="008D7D7A" w:rsidRDefault="002B151C" w:rsidP="008D7D7A">
      <w:pPr>
        <w:pStyle w:val="PargrafodaLista"/>
        <w:numPr>
          <w:ilvl w:val="0"/>
          <w:numId w:val="1"/>
        </w:numPr>
      </w:pPr>
      <w:r>
        <w:t>Os Modelos de Maturidade do COBIT fornecem um framework para identificar:</w:t>
      </w:r>
    </w:p>
    <w:p w14:paraId="53FABE15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Métricas e uma base em andamento para medir as metas</w:t>
      </w:r>
    </w:p>
    <w:p w14:paraId="555B07A4" w14:textId="19B78BFE" w:rsidR="002B151C" w:rsidRDefault="004165FC" w:rsidP="002B151C">
      <w:pPr>
        <w:pStyle w:val="PargrafodaLista"/>
        <w:numPr>
          <w:ilvl w:val="1"/>
          <w:numId w:val="1"/>
        </w:numPr>
      </w:pPr>
      <w:r>
        <w:t>Al</w:t>
      </w:r>
      <w:r w:rsidR="002B151C">
        <w:t>vos de melhoria e uma base em andamento para medir o status e o progresso</w:t>
      </w:r>
    </w:p>
    <w:p w14:paraId="20411185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Controles e uma base em andamento para medir práticas de controle</w:t>
      </w:r>
    </w:p>
    <w:p w14:paraId="7B49E737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Critérios de informação e uma base em andamento para medir os controles.</w:t>
      </w:r>
    </w:p>
    <w:p w14:paraId="5D382942" w14:textId="77777777" w:rsidR="002B151C" w:rsidRDefault="002B151C" w:rsidP="002B151C">
      <w:pPr>
        <w:pStyle w:val="PargrafodaLista"/>
        <w:numPr>
          <w:ilvl w:val="0"/>
          <w:numId w:val="1"/>
        </w:numPr>
      </w:pPr>
      <w:r>
        <w:lastRenderedPageBreak/>
        <w:t>Qual dos seguintes processos de TI endereça uma abordagem estruturada para o usuário e manuais de procedimento de operações?</w:t>
      </w:r>
    </w:p>
    <w:p w14:paraId="4E93A19E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DS7 – Educar e Treinar os usuários</w:t>
      </w:r>
    </w:p>
    <w:p w14:paraId="10ABFFAC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AI4 – Permitir Operação e Uso</w:t>
      </w:r>
    </w:p>
    <w:p w14:paraId="317C11B9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AI5 – Adquirir Recursos de TI</w:t>
      </w:r>
    </w:p>
    <w:p w14:paraId="7FC0AE6F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DS8 – Gerenciar a Central de Serviços e Incidentes</w:t>
      </w:r>
    </w:p>
    <w:p w14:paraId="1DF0DC6D" w14:textId="77777777" w:rsidR="002B151C" w:rsidRDefault="002B151C" w:rsidP="002B151C">
      <w:pPr>
        <w:pStyle w:val="PargrafodaLista"/>
        <w:numPr>
          <w:ilvl w:val="0"/>
          <w:numId w:val="1"/>
        </w:numPr>
      </w:pPr>
      <w:r>
        <w:t>O framework do COBIT declara que para satisfazer os objetivos de negócios, a informaão precisa estar em conformidade com critérios específicos de informação, incluindo:</w:t>
      </w:r>
    </w:p>
    <w:p w14:paraId="3C44FE11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Disponibilidade</w:t>
      </w:r>
    </w:p>
    <w:p w14:paraId="3DD39C0E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Entrega</w:t>
      </w:r>
    </w:p>
    <w:p w14:paraId="7A16A2AB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Continuidade</w:t>
      </w:r>
    </w:p>
    <w:p w14:paraId="516B754D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Segurança</w:t>
      </w:r>
    </w:p>
    <w:p w14:paraId="227FFC7E" w14:textId="77777777" w:rsidR="002B151C" w:rsidRDefault="002B151C" w:rsidP="002B151C">
      <w:pPr>
        <w:pStyle w:val="PargrafodaLista"/>
        <w:numPr>
          <w:ilvl w:val="0"/>
          <w:numId w:val="1"/>
        </w:numPr>
      </w:pPr>
      <w:r>
        <w:t>Um dos princípios do VAL IT é engajar os acionistas e definir responsabilidades a eles.</w:t>
      </w:r>
    </w:p>
    <w:p w14:paraId="2306285F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Verdadeiro</w:t>
      </w:r>
    </w:p>
    <w:p w14:paraId="3E4779A3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Falso</w:t>
      </w:r>
    </w:p>
    <w:p w14:paraId="571233BC" w14:textId="77777777" w:rsidR="002B151C" w:rsidRDefault="002B151C" w:rsidP="002B151C">
      <w:pPr>
        <w:pStyle w:val="PargrafodaLista"/>
        <w:numPr>
          <w:ilvl w:val="0"/>
          <w:numId w:val="1"/>
        </w:numPr>
      </w:pPr>
      <w:r>
        <w:t>Utilizar o framework do COBIT irá ajudar a organização a:</w:t>
      </w:r>
    </w:p>
    <w:p w14:paraId="7057A51C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Alinhar a TI com os negócios de uma melhor forma.</w:t>
      </w:r>
    </w:p>
    <w:p w14:paraId="6D662000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Contratar uma equipe mais qualificada e habilidosa.</w:t>
      </w:r>
    </w:p>
    <w:p w14:paraId="01E69185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Ter mais consciência dos desenvolvimentos e abordagens tecnológicos.</w:t>
      </w:r>
    </w:p>
    <w:p w14:paraId="056955FD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Desenvolver sistemas mais rapidamente e a custos mais baixos.</w:t>
      </w:r>
    </w:p>
    <w:p w14:paraId="35148702" w14:textId="77777777" w:rsidR="002B151C" w:rsidRDefault="002B151C" w:rsidP="002B151C">
      <w:pPr>
        <w:pStyle w:val="PargrafodaLista"/>
        <w:numPr>
          <w:ilvl w:val="0"/>
          <w:numId w:val="1"/>
        </w:numPr>
      </w:pPr>
      <w:r>
        <w:t>O COBIT Security Baseline é um (a):</w:t>
      </w:r>
    </w:p>
    <w:p w14:paraId="6F8C15C1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Guia de especialistas para segurança</w:t>
      </w:r>
    </w:p>
    <w:p w14:paraId="6C2B8D5A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Programa de auditoria de segurança para auditores</w:t>
      </w:r>
    </w:p>
    <w:p w14:paraId="5DDA9E12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Mapa de implementação para profissionais de segurança</w:t>
      </w:r>
    </w:p>
    <w:p w14:paraId="26EEF36E" w14:textId="77777777" w:rsidR="002B151C" w:rsidRDefault="002B151C" w:rsidP="002B151C">
      <w:pPr>
        <w:pStyle w:val="PargrafodaLista"/>
        <w:numPr>
          <w:ilvl w:val="1"/>
          <w:numId w:val="1"/>
        </w:numPr>
      </w:pPr>
      <w:r>
        <w:t>Guia de segurança não técnico e referência aos objetivos relacionados à segurança</w:t>
      </w:r>
    </w:p>
    <w:p w14:paraId="37FD831A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Qual dos seguintes pode ser avaliado no COBIT Online?</w:t>
      </w:r>
    </w:p>
    <w:p w14:paraId="139B4282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Significância dos Critérios de Informação</w:t>
      </w:r>
    </w:p>
    <w:p w14:paraId="46532255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Níveis de maturidade de processo</w:t>
      </w:r>
    </w:p>
    <w:p w14:paraId="7E58FE0D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Uso de Práticas de Controle</w:t>
      </w:r>
    </w:p>
    <w:p w14:paraId="37173D7F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Relevância dos Recurso de TI</w:t>
      </w:r>
    </w:p>
    <w:p w14:paraId="119F05E2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Qual dos seguintes é um princípio da governança de TI?</w:t>
      </w:r>
    </w:p>
    <w:p w14:paraId="1CB1734A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Aderir às políticas e regras</w:t>
      </w:r>
    </w:p>
    <w:p w14:paraId="5EA09C99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Testar de forma cuidadosa todos os novos sistemas</w:t>
      </w:r>
    </w:p>
    <w:p w14:paraId="52A474B2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Entregar em tempo e dentro do orçamento</w:t>
      </w:r>
    </w:p>
    <w:p w14:paraId="0A1DA5B6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Direcionamento e controle das atividades de TI</w:t>
      </w:r>
    </w:p>
    <w:p w14:paraId="2E6AF0D0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O ITIL fornece os detalhes de “como fazer” para:</w:t>
      </w:r>
    </w:p>
    <w:p w14:paraId="57A53028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Segurança de TI</w:t>
      </w:r>
    </w:p>
    <w:p w14:paraId="77354B24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Gerenciamento de serviço de TI</w:t>
      </w:r>
    </w:p>
    <w:p w14:paraId="52909166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Gerenciamento de projeto</w:t>
      </w:r>
    </w:p>
    <w:p w14:paraId="0F26D07F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Planejamento estratégico</w:t>
      </w:r>
    </w:p>
    <w:p w14:paraId="1004AB17" w14:textId="77777777" w:rsidR="004D7801" w:rsidRDefault="004D7801" w:rsidP="004D7801">
      <w:pPr>
        <w:pStyle w:val="PargrafodaLista"/>
        <w:ind w:left="1440"/>
      </w:pPr>
    </w:p>
    <w:p w14:paraId="1E2451DF" w14:textId="77777777" w:rsidR="004D7801" w:rsidRDefault="004D7801" w:rsidP="004D7801">
      <w:pPr>
        <w:pStyle w:val="PargrafodaLista"/>
        <w:ind w:left="1440"/>
      </w:pPr>
    </w:p>
    <w:p w14:paraId="72659A8C" w14:textId="77777777" w:rsidR="004D7801" w:rsidRDefault="004D7801" w:rsidP="004D7801">
      <w:pPr>
        <w:pStyle w:val="PargrafodaLista"/>
        <w:ind w:left="1440"/>
      </w:pPr>
    </w:p>
    <w:p w14:paraId="5F1954D4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Qual dos seguintes é um componente das diretrizes de gerenciamento?</w:t>
      </w:r>
    </w:p>
    <w:p w14:paraId="69D827CC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Atributos de informação</w:t>
      </w:r>
    </w:p>
    <w:p w14:paraId="247BB4B2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Metas de processo e atividade</w:t>
      </w:r>
    </w:p>
    <w:p w14:paraId="38CFE69C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Objetivos de controle</w:t>
      </w:r>
    </w:p>
    <w:p w14:paraId="1ACEAF43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Níveis de segurança</w:t>
      </w:r>
    </w:p>
    <w:p w14:paraId="062666D9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Qual dos seguintes processos de TI do COBIT serão de maior uso quando gerenciados os fornecedores de serviço?</w:t>
      </w:r>
    </w:p>
    <w:p w14:paraId="0A444D94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DS1 – Definir e Gerenciar Níveis de Serviços</w:t>
      </w:r>
    </w:p>
    <w:p w14:paraId="7960E9D3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DS2 – Gerenciar Serviços Terceirizados</w:t>
      </w:r>
    </w:p>
    <w:p w14:paraId="15F7334C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PO4 – Definir os Processos, a Organização e os Relacionamentos de TI</w:t>
      </w:r>
    </w:p>
    <w:p w14:paraId="4777B6F6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DS8 – Gerenciar a Centra de Serviços e Incidentes</w:t>
      </w:r>
    </w:p>
    <w:p w14:paraId="56B2D8BA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O COBIT alcança um foco de negócios:</w:t>
      </w:r>
    </w:p>
    <w:p w14:paraId="26313DD9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Definindo objetivos e medidas técnicas precisas</w:t>
      </w:r>
    </w:p>
    <w:p w14:paraId="4A1E8559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Se focando em retornos financeiros e medição de benefícios</w:t>
      </w:r>
    </w:p>
    <w:p w14:paraId="0FEE872B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Definindo processos de TI em linguagem que os negócios podem entender</w:t>
      </w:r>
    </w:p>
    <w:p w14:paraId="4CC43C4F" w14:textId="77777777" w:rsidR="00066955" w:rsidRDefault="00066955" w:rsidP="00066955">
      <w:pPr>
        <w:pStyle w:val="PargrafodaLista"/>
        <w:numPr>
          <w:ilvl w:val="1"/>
          <w:numId w:val="1"/>
        </w:numPr>
      </w:pPr>
      <w:r>
        <w:t>Alinahr a TI com os objetivos de negócios usando métricas focadas nos negócios</w:t>
      </w:r>
    </w:p>
    <w:p w14:paraId="1F4A8BAD" w14:textId="77777777" w:rsidR="00066955" w:rsidRDefault="00066955" w:rsidP="00066955">
      <w:pPr>
        <w:pStyle w:val="PargrafodaLista"/>
        <w:numPr>
          <w:ilvl w:val="0"/>
          <w:numId w:val="1"/>
        </w:numPr>
      </w:pPr>
      <w:r>
        <w:t>Qual dos seguintes é um benefício do alinhamento estratégico?</w:t>
      </w:r>
    </w:p>
    <w:p w14:paraId="09DD31AF" w14:textId="77777777" w:rsidR="00066955" w:rsidRDefault="00D61B2E" w:rsidP="00D61B2E">
      <w:pPr>
        <w:pStyle w:val="PargrafodaLista"/>
        <w:numPr>
          <w:ilvl w:val="1"/>
          <w:numId w:val="1"/>
        </w:numPr>
      </w:pPr>
      <w:r>
        <w:t>Aumentar o valor dos produtos e serviços de negócios</w:t>
      </w:r>
    </w:p>
    <w:p w14:paraId="05C7C525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Produzir softwares de alta qualidade</w:t>
      </w:r>
    </w:p>
    <w:p w14:paraId="5BE2C341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Manter recursos habilidosos</w:t>
      </w:r>
    </w:p>
    <w:p w14:paraId="256971E7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Alcançar os prazos do projeto</w:t>
      </w:r>
    </w:p>
    <w:p w14:paraId="594363DD" w14:textId="77777777" w:rsidR="00D61B2E" w:rsidRDefault="00D61B2E" w:rsidP="00D61B2E">
      <w:pPr>
        <w:pStyle w:val="PargrafodaLista"/>
        <w:numPr>
          <w:ilvl w:val="0"/>
          <w:numId w:val="1"/>
        </w:numPr>
      </w:pPr>
      <w:r>
        <w:t>Qual dos seguintes é um benefícios chave da governaça de TI?</w:t>
      </w:r>
    </w:p>
    <w:p w14:paraId="095AF0ED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Habilidade para ser um líder se TI</w:t>
      </w:r>
    </w:p>
    <w:p w14:paraId="00D96D32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Maior consciência de Soluções técnicas</w:t>
      </w:r>
    </w:p>
    <w:p w14:paraId="303EDA60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Maior Retorno nos Investimentos (ROI)</w:t>
      </w:r>
    </w:p>
    <w:p w14:paraId="764C6C17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Investimentos de TI elevados</w:t>
      </w:r>
    </w:p>
    <w:p w14:paraId="6CDBA42E" w14:textId="77777777" w:rsidR="00D61B2E" w:rsidRDefault="00D61B2E" w:rsidP="00D61B2E">
      <w:pPr>
        <w:pStyle w:val="PargrafodaLista"/>
        <w:numPr>
          <w:ilvl w:val="0"/>
          <w:numId w:val="1"/>
        </w:numPr>
      </w:pPr>
      <w:r>
        <w:t>Para o processo PO10, a porcentagem da participação dos acionistas nos Projetos é um exemplo de um indicador de performance para:</w:t>
      </w:r>
    </w:p>
    <w:p w14:paraId="413657A5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IT</w:t>
      </w:r>
    </w:p>
    <w:p w14:paraId="5CCD342D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Processo</w:t>
      </w:r>
    </w:p>
    <w:p w14:paraId="47577704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Atividade</w:t>
      </w:r>
    </w:p>
    <w:p w14:paraId="017DB809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Negócios</w:t>
      </w:r>
    </w:p>
    <w:p w14:paraId="4F09F41B" w14:textId="77777777" w:rsidR="00D61B2E" w:rsidRDefault="00D61B2E" w:rsidP="00D61B2E">
      <w:pPr>
        <w:pStyle w:val="PargrafodaLista"/>
        <w:numPr>
          <w:ilvl w:val="0"/>
          <w:numId w:val="1"/>
        </w:numPr>
      </w:pPr>
      <w:r>
        <w:t>As organizações deveriam usar o COBIT como:</w:t>
      </w:r>
    </w:p>
    <w:p w14:paraId="4BE68A8C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Um conjunto de procedimentos obrigatórios</w:t>
      </w:r>
    </w:p>
    <w:p w14:paraId="665E00E3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Fornecido sem modificação</w:t>
      </w:r>
    </w:p>
    <w:p w14:paraId="3F54F11C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Um ciclo de vida do desenvolvimento do sistema</w:t>
      </w:r>
    </w:p>
    <w:p w14:paraId="38B2A78C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Um base para alcançar as necessidades específicas dos negócios</w:t>
      </w:r>
    </w:p>
    <w:p w14:paraId="38D280AC" w14:textId="77777777" w:rsidR="00D61B2E" w:rsidRDefault="00D61B2E" w:rsidP="00D61B2E">
      <w:pPr>
        <w:pStyle w:val="PargrafodaLista"/>
        <w:numPr>
          <w:ilvl w:val="0"/>
          <w:numId w:val="1"/>
        </w:numPr>
      </w:pPr>
      <w:r>
        <w:t>Os riscos podem ser gerenciados ao:</w:t>
      </w:r>
    </w:p>
    <w:p w14:paraId="7E9F2604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Ajustar os riscos</w:t>
      </w:r>
    </w:p>
    <w:p w14:paraId="3A8257FF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Medir os riscos</w:t>
      </w:r>
    </w:p>
    <w:p w14:paraId="3576A4E2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Assumir os riscos</w:t>
      </w:r>
    </w:p>
    <w:p w14:paraId="23A04460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Mitigar os riscos</w:t>
      </w:r>
    </w:p>
    <w:p w14:paraId="3EE6D217" w14:textId="77777777" w:rsidR="004D7801" w:rsidRDefault="004D7801" w:rsidP="004D7801">
      <w:pPr>
        <w:pStyle w:val="PargrafodaLista"/>
        <w:ind w:left="1440"/>
      </w:pPr>
    </w:p>
    <w:p w14:paraId="566BDB49" w14:textId="77777777" w:rsidR="00D61B2E" w:rsidRDefault="00D61B2E" w:rsidP="00D61B2E">
      <w:pPr>
        <w:pStyle w:val="PargrafodaLista"/>
        <w:numPr>
          <w:ilvl w:val="0"/>
          <w:numId w:val="1"/>
        </w:numPr>
      </w:pPr>
      <w:r>
        <w:t>Qual recurso de TI do COBIT pode ser definido como sendo “hardware, sistemas operacionais, sistemas de gerenciamento de banco de dados, rede, multimídia e ambiente?</w:t>
      </w:r>
    </w:p>
    <w:p w14:paraId="02C85325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Software</w:t>
      </w:r>
    </w:p>
    <w:p w14:paraId="5A2A5AD4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Tecnologia</w:t>
      </w:r>
    </w:p>
    <w:p w14:paraId="25EB4D30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Sistemas</w:t>
      </w:r>
    </w:p>
    <w:p w14:paraId="4EFCF092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Infra-estrutura</w:t>
      </w:r>
    </w:p>
    <w:p w14:paraId="58A5EB7A" w14:textId="77777777" w:rsidR="00D61B2E" w:rsidRDefault="00D61B2E" w:rsidP="00D61B2E">
      <w:pPr>
        <w:pStyle w:val="PargrafodaLista"/>
        <w:numPr>
          <w:ilvl w:val="0"/>
          <w:numId w:val="1"/>
        </w:numPr>
      </w:pPr>
      <w:r>
        <w:t>Qual das seguintes é a melhor forma de tornar a medição de performance bem sucedida?</w:t>
      </w:r>
    </w:p>
    <w:p w14:paraId="70478A5F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Insistir que todos os funcionários membros meçam sua performance pessoal</w:t>
      </w:r>
    </w:p>
    <w:p w14:paraId="039463AA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Estabelecer métricas que tenham sido definidas e aprovadas pelos acionistas</w:t>
      </w:r>
    </w:p>
    <w:p w14:paraId="6EC01BB0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Relatar as falhas e sucessos de performance e publicar este relatório abertamente</w:t>
      </w:r>
    </w:p>
    <w:p w14:paraId="5AF33236" w14:textId="77777777" w:rsidR="00D61B2E" w:rsidRDefault="00D61B2E" w:rsidP="00D61B2E">
      <w:pPr>
        <w:pStyle w:val="PargrafodaLista"/>
        <w:numPr>
          <w:ilvl w:val="1"/>
          <w:numId w:val="1"/>
        </w:numPr>
      </w:pPr>
      <w:r>
        <w:t>Definir alvos que alcancem a performance nos aspectos chave na entrega de serviços de TI</w:t>
      </w:r>
    </w:p>
    <w:p w14:paraId="3EDA2473" w14:textId="77777777" w:rsidR="00D61B2E" w:rsidRDefault="00305B44" w:rsidP="00305B44">
      <w:pPr>
        <w:pStyle w:val="PargrafodaLista"/>
        <w:numPr>
          <w:ilvl w:val="0"/>
          <w:numId w:val="1"/>
        </w:numPr>
      </w:pPr>
      <w:r>
        <w:t>Qual dos seguintes é o desafio mais significativo no gerenciamento de TI ?</w:t>
      </w:r>
    </w:p>
    <w:p w14:paraId="51B519A8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Dominar a complexidade do ambiente de TI</w:t>
      </w:r>
    </w:p>
    <w:p w14:paraId="2BA61F9E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Resolver problemas técnicos</w:t>
      </w:r>
    </w:p>
    <w:p w14:paraId="1F17C538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Escolher as melhores ferramentas de gerenciamento</w:t>
      </w:r>
    </w:p>
    <w:p w14:paraId="6DF5C07F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Manter a usabilidade da infra-estrutura</w:t>
      </w:r>
    </w:p>
    <w:p w14:paraId="07E6A919" w14:textId="77777777" w:rsidR="00305B44" w:rsidRDefault="00305B44" w:rsidP="00305B44">
      <w:pPr>
        <w:pStyle w:val="PargrafodaLista"/>
        <w:numPr>
          <w:ilvl w:val="0"/>
          <w:numId w:val="1"/>
        </w:numPr>
      </w:pPr>
      <w:r>
        <w:t>Uma vantagem primária de adotar o framework do COBIT é que ele:</w:t>
      </w:r>
    </w:p>
    <w:p w14:paraId="36F1D95B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Se foca na segurança</w:t>
      </w:r>
    </w:p>
    <w:p w14:paraId="772C5784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Se foca nas operações</w:t>
      </w:r>
    </w:p>
    <w:p w14:paraId="7B264C86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É baseado em controles de contabilidade</w:t>
      </w:r>
    </w:p>
    <w:p w14:paraId="0752AE57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É compatível com outros frameworks</w:t>
      </w:r>
    </w:p>
    <w:p w14:paraId="09F6E440" w14:textId="77777777" w:rsidR="00305B44" w:rsidRDefault="00305B44" w:rsidP="00305B44">
      <w:pPr>
        <w:pStyle w:val="PargrafodaLista"/>
        <w:numPr>
          <w:ilvl w:val="0"/>
          <w:numId w:val="1"/>
        </w:numPr>
      </w:pPr>
      <w:r>
        <w:t>Para satisfazer os objetivos de negócios, a informação precisa estar em conformidade com critérios específicos, com o COBIT se refere a:</w:t>
      </w:r>
    </w:p>
    <w:p w14:paraId="5F9F17E8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Objetivos de Controle</w:t>
      </w:r>
    </w:p>
    <w:p w14:paraId="75650302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Medidas de Saída</w:t>
      </w:r>
    </w:p>
    <w:p w14:paraId="3F315ADD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Critérios de Informação</w:t>
      </w:r>
    </w:p>
    <w:p w14:paraId="6377A2EE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Práticas de Controle</w:t>
      </w:r>
    </w:p>
    <w:p w14:paraId="7FB26BB5" w14:textId="77777777" w:rsidR="00305B44" w:rsidRDefault="00305B44" w:rsidP="00305B44">
      <w:pPr>
        <w:pStyle w:val="PargrafodaLista"/>
        <w:numPr>
          <w:ilvl w:val="0"/>
          <w:numId w:val="1"/>
        </w:numPr>
      </w:pPr>
      <w:r>
        <w:t>Práticas de Controle fornecem direcionamento em:</w:t>
      </w:r>
    </w:p>
    <w:p w14:paraId="7ADB0A7E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A importância das atividades de controle e tarefas</w:t>
      </w:r>
    </w:p>
    <w:p w14:paraId="402E7AD6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Políticas de controle</w:t>
      </w:r>
    </w:p>
    <w:p w14:paraId="522B2F58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A hieraquia de responsabilidades de controle</w:t>
      </w:r>
    </w:p>
    <w:p w14:paraId="5DC4275F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Porque os controles são necessários e como implementá-los</w:t>
      </w:r>
    </w:p>
    <w:p w14:paraId="492750A3" w14:textId="77777777" w:rsidR="00305B44" w:rsidRDefault="00305B44" w:rsidP="00305B44">
      <w:pPr>
        <w:pStyle w:val="PargrafodaLista"/>
        <w:numPr>
          <w:ilvl w:val="0"/>
          <w:numId w:val="1"/>
        </w:numPr>
      </w:pPr>
      <w:r>
        <w:t>Qual nível de maturidade nos processos do COBIT é normalmente associado com um processo der “comunicado”?</w:t>
      </w:r>
    </w:p>
    <w:p w14:paraId="044D50FD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Nível 4 – Gerenciado</w:t>
      </w:r>
    </w:p>
    <w:p w14:paraId="2528B03C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Nível 2 – Repetível</w:t>
      </w:r>
    </w:p>
    <w:p w14:paraId="24FDBBB9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Nível 1 – Inicial</w:t>
      </w:r>
    </w:p>
    <w:p w14:paraId="35177E73" w14:textId="77777777" w:rsidR="00305B44" w:rsidRDefault="00305B44" w:rsidP="00305B44">
      <w:pPr>
        <w:pStyle w:val="PargrafodaLista"/>
        <w:numPr>
          <w:ilvl w:val="1"/>
          <w:numId w:val="1"/>
        </w:numPr>
      </w:pPr>
      <w:r>
        <w:t>Nível 3 – Definido</w:t>
      </w:r>
    </w:p>
    <w:p w14:paraId="615ADE3D" w14:textId="77777777" w:rsidR="00305B44" w:rsidRDefault="00305B44" w:rsidP="00305B44"/>
    <w:p w14:paraId="760CA98A" w14:textId="77777777" w:rsidR="00305B44" w:rsidRDefault="00305B44" w:rsidP="00305B44"/>
    <w:p w14:paraId="38167F1E" w14:textId="521775AB" w:rsidR="004D7801" w:rsidRPr="004D7801" w:rsidRDefault="004D7801" w:rsidP="004D7801">
      <w:pPr>
        <w:jc w:val="center"/>
        <w:rPr>
          <w:b/>
          <w:sz w:val="28"/>
          <w:szCs w:val="28"/>
        </w:rPr>
      </w:pPr>
      <w:r w:rsidRPr="004D7801">
        <w:rPr>
          <w:b/>
          <w:sz w:val="28"/>
          <w:szCs w:val="28"/>
        </w:rPr>
        <w:t>GABARITO</w:t>
      </w:r>
    </w:p>
    <w:p w14:paraId="5ED11C1A" w14:textId="77777777" w:rsidR="00305B44" w:rsidRDefault="00305B44" w:rsidP="00305B44"/>
    <w:p w14:paraId="172FECC9" w14:textId="77777777" w:rsidR="00305B44" w:rsidRDefault="00305B44" w:rsidP="00305B44"/>
    <w:p w14:paraId="249B9E9B" w14:textId="77777777" w:rsidR="00305B44" w:rsidRDefault="00305B44" w:rsidP="00305B44"/>
    <w:p w14:paraId="01207402" w14:textId="77777777" w:rsidR="00305B44" w:rsidRDefault="00305B44" w:rsidP="00305B44"/>
    <w:p w14:paraId="550F2015" w14:textId="77777777" w:rsidR="00305B44" w:rsidRDefault="00305B44" w:rsidP="00305B44"/>
    <w:p w14:paraId="404E97AD" w14:textId="77777777" w:rsidR="00305B44" w:rsidRDefault="00305B44" w:rsidP="00305B44"/>
    <w:tbl>
      <w:tblPr>
        <w:tblStyle w:val="Tabelacomgrade"/>
        <w:tblpPr w:leftFromText="141" w:rightFromText="141" w:vertAnchor="page" w:horzAnchor="margin" w:tblpXSpec="center" w:tblpY="2582"/>
        <w:tblW w:w="0" w:type="auto"/>
        <w:tblLook w:val="04A0" w:firstRow="1" w:lastRow="0" w:firstColumn="1" w:lastColumn="0" w:noHBand="0" w:noVBand="1"/>
      </w:tblPr>
      <w:tblGrid>
        <w:gridCol w:w="919"/>
        <w:gridCol w:w="1066"/>
        <w:gridCol w:w="1134"/>
        <w:gridCol w:w="992"/>
      </w:tblGrid>
      <w:tr w:rsidR="00305B44" w14:paraId="0B67404A" w14:textId="77777777" w:rsidTr="004D7801">
        <w:tc>
          <w:tcPr>
            <w:tcW w:w="919" w:type="dxa"/>
          </w:tcPr>
          <w:p w14:paraId="221DA92F" w14:textId="77777777" w:rsidR="00160811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066" w:type="dxa"/>
          </w:tcPr>
          <w:p w14:paraId="66F021AD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11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134" w:type="dxa"/>
          </w:tcPr>
          <w:p w14:paraId="2548CD21" w14:textId="348C1489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21</w:t>
            </w:r>
            <w:r w:rsidR="004D7801">
              <w:rPr>
                <w:color w:val="000000"/>
              </w:rPr>
              <w:t xml:space="preserve"> D</w:t>
            </w:r>
          </w:p>
        </w:tc>
        <w:tc>
          <w:tcPr>
            <w:tcW w:w="992" w:type="dxa"/>
          </w:tcPr>
          <w:p w14:paraId="74F23850" w14:textId="7A7B6ADA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31</w:t>
            </w:r>
            <w:r w:rsidR="005D6191" w:rsidRPr="00590DEA">
              <w:rPr>
                <w:color w:val="000000"/>
              </w:rPr>
              <w:t xml:space="preserve"> </w:t>
            </w:r>
            <w:r w:rsidR="004D7801">
              <w:rPr>
                <w:color w:val="000000"/>
              </w:rPr>
              <w:t>D</w:t>
            </w:r>
          </w:p>
        </w:tc>
      </w:tr>
      <w:tr w:rsidR="00305B44" w14:paraId="5DA37E86" w14:textId="77777777" w:rsidTr="004D7801">
        <w:tc>
          <w:tcPr>
            <w:tcW w:w="919" w:type="dxa"/>
          </w:tcPr>
          <w:p w14:paraId="131A07AA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</w:t>
            </w:r>
            <w:r w:rsidR="00160811" w:rsidRPr="00590DEA">
              <w:rPr>
                <w:color w:val="000000"/>
              </w:rPr>
              <w:t xml:space="preserve"> A</w:t>
            </w:r>
          </w:p>
        </w:tc>
        <w:tc>
          <w:tcPr>
            <w:tcW w:w="1066" w:type="dxa"/>
          </w:tcPr>
          <w:p w14:paraId="68A4C1BF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12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134" w:type="dxa"/>
          </w:tcPr>
          <w:p w14:paraId="13A9B70C" w14:textId="2804C8A1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22</w:t>
            </w:r>
            <w:r w:rsidR="004D7801">
              <w:rPr>
                <w:color w:val="000000"/>
              </w:rPr>
              <w:t xml:space="preserve"> B</w:t>
            </w:r>
          </w:p>
        </w:tc>
        <w:tc>
          <w:tcPr>
            <w:tcW w:w="992" w:type="dxa"/>
          </w:tcPr>
          <w:p w14:paraId="70E00818" w14:textId="72F3B865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32</w:t>
            </w:r>
            <w:r w:rsidR="004D7801">
              <w:rPr>
                <w:color w:val="000000"/>
              </w:rPr>
              <w:t xml:space="preserve"> D</w:t>
            </w:r>
          </w:p>
        </w:tc>
      </w:tr>
      <w:tr w:rsidR="00305B44" w14:paraId="26A819DB" w14:textId="77777777" w:rsidTr="004D7801">
        <w:tc>
          <w:tcPr>
            <w:tcW w:w="919" w:type="dxa"/>
          </w:tcPr>
          <w:p w14:paraId="6439B39E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</w:t>
            </w:r>
            <w:r w:rsidR="00160811" w:rsidRPr="00590DEA">
              <w:rPr>
                <w:color w:val="000000"/>
              </w:rPr>
              <w:t xml:space="preserve"> D</w:t>
            </w:r>
          </w:p>
        </w:tc>
        <w:tc>
          <w:tcPr>
            <w:tcW w:w="1066" w:type="dxa"/>
          </w:tcPr>
          <w:p w14:paraId="14ACA58B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13</w:t>
            </w:r>
            <w:r w:rsidR="00160811" w:rsidRPr="00590DEA">
              <w:rPr>
                <w:color w:val="000000"/>
              </w:rPr>
              <w:t xml:space="preserve"> C</w:t>
            </w:r>
          </w:p>
        </w:tc>
        <w:tc>
          <w:tcPr>
            <w:tcW w:w="1134" w:type="dxa"/>
          </w:tcPr>
          <w:p w14:paraId="3E57839D" w14:textId="64D654CE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23</w:t>
            </w:r>
            <w:r w:rsidR="004D7801">
              <w:rPr>
                <w:color w:val="000000"/>
              </w:rPr>
              <w:t xml:space="preserve"> D</w:t>
            </w:r>
          </w:p>
        </w:tc>
        <w:tc>
          <w:tcPr>
            <w:tcW w:w="992" w:type="dxa"/>
          </w:tcPr>
          <w:p w14:paraId="3E60E7C4" w14:textId="747C40B4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33</w:t>
            </w:r>
            <w:r w:rsidR="004D7801">
              <w:rPr>
                <w:color w:val="000000"/>
              </w:rPr>
              <w:t xml:space="preserve"> D</w:t>
            </w:r>
          </w:p>
        </w:tc>
      </w:tr>
      <w:tr w:rsidR="00305B44" w14:paraId="75A3DBFC" w14:textId="77777777" w:rsidTr="004D7801">
        <w:tc>
          <w:tcPr>
            <w:tcW w:w="919" w:type="dxa"/>
          </w:tcPr>
          <w:p w14:paraId="19F49D42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4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066" w:type="dxa"/>
          </w:tcPr>
          <w:p w14:paraId="5841B761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14</w:t>
            </w:r>
            <w:r w:rsidR="00160811" w:rsidRPr="00590DEA">
              <w:rPr>
                <w:color w:val="000000"/>
              </w:rPr>
              <w:t xml:space="preserve"> </w:t>
            </w:r>
            <w:r w:rsidR="005D6191" w:rsidRPr="00590DEA">
              <w:rPr>
                <w:color w:val="000000"/>
              </w:rPr>
              <w:t>A</w:t>
            </w:r>
          </w:p>
        </w:tc>
        <w:tc>
          <w:tcPr>
            <w:tcW w:w="1134" w:type="dxa"/>
          </w:tcPr>
          <w:p w14:paraId="6C24EC3D" w14:textId="102256CB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24</w:t>
            </w:r>
            <w:r w:rsidR="005D6191" w:rsidRPr="00590DEA">
              <w:rPr>
                <w:color w:val="000000"/>
              </w:rPr>
              <w:t xml:space="preserve"> </w:t>
            </w:r>
            <w:r w:rsidR="004D7801">
              <w:rPr>
                <w:color w:val="000000"/>
              </w:rPr>
              <w:t>B</w:t>
            </w:r>
          </w:p>
        </w:tc>
        <w:tc>
          <w:tcPr>
            <w:tcW w:w="992" w:type="dxa"/>
          </w:tcPr>
          <w:p w14:paraId="5F87BE7E" w14:textId="242A4A8C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34</w:t>
            </w:r>
            <w:r w:rsidR="004D7801">
              <w:rPr>
                <w:color w:val="000000"/>
              </w:rPr>
              <w:t xml:space="preserve"> B</w:t>
            </w:r>
          </w:p>
        </w:tc>
      </w:tr>
      <w:tr w:rsidR="00305B44" w14:paraId="11101ED4" w14:textId="77777777" w:rsidTr="004D7801">
        <w:tc>
          <w:tcPr>
            <w:tcW w:w="919" w:type="dxa"/>
          </w:tcPr>
          <w:p w14:paraId="2A3B4830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5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066" w:type="dxa"/>
          </w:tcPr>
          <w:p w14:paraId="3F4D13CF" w14:textId="7052DB5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15</w:t>
            </w:r>
            <w:r w:rsidR="004D7801">
              <w:rPr>
                <w:color w:val="000000"/>
              </w:rPr>
              <w:t xml:space="preserve"> D</w:t>
            </w:r>
          </w:p>
        </w:tc>
        <w:tc>
          <w:tcPr>
            <w:tcW w:w="1134" w:type="dxa"/>
          </w:tcPr>
          <w:p w14:paraId="0AFDB2C9" w14:textId="3DDFF689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25</w:t>
            </w:r>
            <w:r w:rsidR="004D7801">
              <w:rPr>
                <w:color w:val="000000"/>
              </w:rPr>
              <w:t xml:space="preserve"> B</w:t>
            </w:r>
          </w:p>
        </w:tc>
        <w:tc>
          <w:tcPr>
            <w:tcW w:w="992" w:type="dxa"/>
          </w:tcPr>
          <w:p w14:paraId="41C0808B" w14:textId="2A80C4B9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35</w:t>
            </w:r>
            <w:r w:rsidR="004D7801">
              <w:rPr>
                <w:color w:val="000000"/>
              </w:rPr>
              <w:t xml:space="preserve"> A</w:t>
            </w:r>
          </w:p>
        </w:tc>
      </w:tr>
      <w:tr w:rsidR="00305B44" w14:paraId="5521E8FD" w14:textId="77777777" w:rsidTr="004D7801">
        <w:tc>
          <w:tcPr>
            <w:tcW w:w="919" w:type="dxa"/>
          </w:tcPr>
          <w:p w14:paraId="327B65B0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6</w:t>
            </w:r>
            <w:r w:rsidR="00160811" w:rsidRPr="00590DEA">
              <w:rPr>
                <w:color w:val="000000"/>
              </w:rPr>
              <w:t xml:space="preserve"> D</w:t>
            </w:r>
          </w:p>
        </w:tc>
        <w:tc>
          <w:tcPr>
            <w:tcW w:w="1066" w:type="dxa"/>
          </w:tcPr>
          <w:p w14:paraId="42F8CD08" w14:textId="0BC26D93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16</w:t>
            </w:r>
            <w:r w:rsidR="004D7801">
              <w:rPr>
                <w:color w:val="000000"/>
              </w:rPr>
              <w:t xml:space="preserve"> B</w:t>
            </w:r>
          </w:p>
        </w:tc>
        <w:tc>
          <w:tcPr>
            <w:tcW w:w="1134" w:type="dxa"/>
          </w:tcPr>
          <w:p w14:paraId="5DDE794E" w14:textId="5C2CBBD6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26</w:t>
            </w:r>
            <w:r w:rsidR="004D7801">
              <w:rPr>
                <w:color w:val="000000"/>
              </w:rPr>
              <w:t xml:space="preserve"> B</w:t>
            </w:r>
          </w:p>
        </w:tc>
        <w:tc>
          <w:tcPr>
            <w:tcW w:w="992" w:type="dxa"/>
          </w:tcPr>
          <w:p w14:paraId="3AE09787" w14:textId="7D4F3BCD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36</w:t>
            </w:r>
            <w:r w:rsidR="004D7801">
              <w:rPr>
                <w:color w:val="000000"/>
              </w:rPr>
              <w:t xml:space="preserve"> D</w:t>
            </w:r>
          </w:p>
        </w:tc>
      </w:tr>
      <w:tr w:rsidR="00305B44" w14:paraId="02CCF5D8" w14:textId="77777777" w:rsidTr="004D7801">
        <w:tc>
          <w:tcPr>
            <w:tcW w:w="919" w:type="dxa"/>
          </w:tcPr>
          <w:p w14:paraId="10F40EAD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7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066" w:type="dxa"/>
          </w:tcPr>
          <w:p w14:paraId="7DE3B160" w14:textId="66D5C90F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17</w:t>
            </w:r>
            <w:r w:rsidR="004D7801">
              <w:rPr>
                <w:color w:val="000000"/>
              </w:rPr>
              <w:t xml:space="preserve"> B</w:t>
            </w:r>
          </w:p>
        </w:tc>
        <w:tc>
          <w:tcPr>
            <w:tcW w:w="1134" w:type="dxa"/>
          </w:tcPr>
          <w:p w14:paraId="2318A85D" w14:textId="11C77741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27</w:t>
            </w:r>
            <w:r w:rsidR="004D7801">
              <w:rPr>
                <w:color w:val="000000"/>
              </w:rPr>
              <w:t xml:space="preserve"> D</w:t>
            </w:r>
          </w:p>
        </w:tc>
        <w:tc>
          <w:tcPr>
            <w:tcW w:w="992" w:type="dxa"/>
          </w:tcPr>
          <w:p w14:paraId="03FFAE43" w14:textId="5F649ADA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37</w:t>
            </w:r>
            <w:r w:rsidR="005D6191" w:rsidRPr="00590DEA">
              <w:rPr>
                <w:color w:val="000000"/>
              </w:rPr>
              <w:t xml:space="preserve"> </w:t>
            </w:r>
            <w:r w:rsidR="004D7801">
              <w:rPr>
                <w:color w:val="000000"/>
              </w:rPr>
              <w:t>C</w:t>
            </w:r>
          </w:p>
        </w:tc>
      </w:tr>
      <w:tr w:rsidR="00305B44" w14:paraId="14AB12F5" w14:textId="77777777" w:rsidTr="004D7801">
        <w:tc>
          <w:tcPr>
            <w:tcW w:w="919" w:type="dxa"/>
          </w:tcPr>
          <w:p w14:paraId="0C00071C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8</w:t>
            </w:r>
            <w:r w:rsidR="00160811" w:rsidRPr="00590DEA">
              <w:rPr>
                <w:color w:val="000000"/>
              </w:rPr>
              <w:t xml:space="preserve"> A</w:t>
            </w:r>
          </w:p>
        </w:tc>
        <w:tc>
          <w:tcPr>
            <w:tcW w:w="1066" w:type="dxa"/>
          </w:tcPr>
          <w:p w14:paraId="781D7405" w14:textId="3952D9FE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18</w:t>
            </w:r>
            <w:r w:rsidR="005D6191" w:rsidRPr="00590DEA">
              <w:rPr>
                <w:color w:val="000000"/>
              </w:rPr>
              <w:t xml:space="preserve"> </w:t>
            </w:r>
            <w:r w:rsidR="004D7801">
              <w:rPr>
                <w:color w:val="000000"/>
              </w:rPr>
              <w:t>A</w:t>
            </w:r>
          </w:p>
        </w:tc>
        <w:tc>
          <w:tcPr>
            <w:tcW w:w="1134" w:type="dxa"/>
          </w:tcPr>
          <w:p w14:paraId="1CF8D327" w14:textId="3FF1A4C3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28</w:t>
            </w:r>
            <w:r w:rsidR="004D7801">
              <w:rPr>
                <w:color w:val="000000"/>
              </w:rPr>
              <w:t xml:space="preserve"> A</w:t>
            </w:r>
          </w:p>
        </w:tc>
        <w:tc>
          <w:tcPr>
            <w:tcW w:w="992" w:type="dxa"/>
          </w:tcPr>
          <w:p w14:paraId="10C946BA" w14:textId="4D0D8634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38</w:t>
            </w:r>
            <w:r w:rsidR="004D7801">
              <w:rPr>
                <w:color w:val="000000"/>
              </w:rPr>
              <w:t xml:space="preserve"> D</w:t>
            </w:r>
          </w:p>
        </w:tc>
      </w:tr>
      <w:tr w:rsidR="00305B44" w14:paraId="7183AC0C" w14:textId="77777777" w:rsidTr="004D7801">
        <w:tc>
          <w:tcPr>
            <w:tcW w:w="919" w:type="dxa"/>
          </w:tcPr>
          <w:p w14:paraId="0202FC20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9</w:t>
            </w:r>
            <w:r w:rsidR="00160811" w:rsidRPr="00590DEA">
              <w:rPr>
                <w:color w:val="000000"/>
              </w:rPr>
              <w:t xml:space="preserve"> B</w:t>
            </w:r>
          </w:p>
        </w:tc>
        <w:tc>
          <w:tcPr>
            <w:tcW w:w="1066" w:type="dxa"/>
          </w:tcPr>
          <w:p w14:paraId="478F172A" w14:textId="788192C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19</w:t>
            </w:r>
            <w:r w:rsidR="004D7801">
              <w:rPr>
                <w:color w:val="000000"/>
              </w:rPr>
              <w:t xml:space="preserve"> A</w:t>
            </w:r>
          </w:p>
        </w:tc>
        <w:tc>
          <w:tcPr>
            <w:tcW w:w="1134" w:type="dxa"/>
          </w:tcPr>
          <w:p w14:paraId="5778814C" w14:textId="7491BE95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29</w:t>
            </w:r>
            <w:r w:rsidR="004D7801">
              <w:rPr>
                <w:color w:val="000000"/>
              </w:rPr>
              <w:t xml:space="preserve"> C</w:t>
            </w:r>
          </w:p>
        </w:tc>
        <w:tc>
          <w:tcPr>
            <w:tcW w:w="992" w:type="dxa"/>
          </w:tcPr>
          <w:p w14:paraId="450525B0" w14:textId="795E4CA7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39</w:t>
            </w:r>
            <w:r w:rsidR="00795FBD" w:rsidRPr="00590DEA">
              <w:rPr>
                <w:color w:val="000000"/>
              </w:rPr>
              <w:t xml:space="preserve"> </w:t>
            </w:r>
            <w:r w:rsidR="004D7801">
              <w:rPr>
                <w:color w:val="000000"/>
              </w:rPr>
              <w:t>D</w:t>
            </w:r>
          </w:p>
        </w:tc>
      </w:tr>
      <w:tr w:rsidR="00305B44" w14:paraId="1203F4DA" w14:textId="77777777" w:rsidTr="004D7801">
        <w:tc>
          <w:tcPr>
            <w:tcW w:w="919" w:type="dxa"/>
          </w:tcPr>
          <w:p w14:paraId="636C43C4" w14:textId="77777777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10</w:t>
            </w:r>
            <w:r w:rsidR="00160811" w:rsidRPr="00590DEA">
              <w:rPr>
                <w:color w:val="000000"/>
              </w:rPr>
              <w:t xml:space="preserve"> C</w:t>
            </w:r>
          </w:p>
        </w:tc>
        <w:tc>
          <w:tcPr>
            <w:tcW w:w="1066" w:type="dxa"/>
          </w:tcPr>
          <w:p w14:paraId="4B709656" w14:textId="47C5C61F" w:rsidR="00305B44" w:rsidRPr="00590DEA" w:rsidRDefault="00305B44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20</w:t>
            </w:r>
            <w:r w:rsidR="004D7801">
              <w:rPr>
                <w:color w:val="000000"/>
              </w:rPr>
              <w:t xml:space="preserve"> A</w:t>
            </w:r>
          </w:p>
        </w:tc>
        <w:tc>
          <w:tcPr>
            <w:tcW w:w="1134" w:type="dxa"/>
          </w:tcPr>
          <w:p w14:paraId="39443CCE" w14:textId="3D2B2EC5" w:rsidR="00305B44" w:rsidRPr="00590DEA" w:rsidRDefault="00160811" w:rsidP="004D7801">
            <w:pPr>
              <w:rPr>
                <w:color w:val="000000"/>
              </w:rPr>
            </w:pPr>
            <w:r w:rsidRPr="00590DEA">
              <w:rPr>
                <w:color w:val="000000"/>
              </w:rPr>
              <w:t>30</w:t>
            </w:r>
            <w:r w:rsidR="004D7801">
              <w:rPr>
                <w:color w:val="000000"/>
              </w:rPr>
              <w:t xml:space="preserve"> B</w:t>
            </w:r>
          </w:p>
        </w:tc>
        <w:tc>
          <w:tcPr>
            <w:tcW w:w="992" w:type="dxa"/>
          </w:tcPr>
          <w:p w14:paraId="09DD8354" w14:textId="3D14F0A8" w:rsidR="00305B44" w:rsidRPr="00590DEA" w:rsidRDefault="00305B44" w:rsidP="004D7801">
            <w:pPr>
              <w:rPr>
                <w:color w:val="000000"/>
              </w:rPr>
            </w:pPr>
          </w:p>
        </w:tc>
      </w:tr>
    </w:tbl>
    <w:p w14:paraId="3CD4FFAD" w14:textId="77777777" w:rsidR="00305B44" w:rsidRDefault="00305B44" w:rsidP="00305B44"/>
    <w:p w14:paraId="52615754" w14:textId="77777777" w:rsidR="008D7D7A" w:rsidRDefault="008D7D7A" w:rsidP="008D7D7A"/>
    <w:sectPr w:rsidR="008D7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586"/>
    <w:multiLevelType w:val="hybridMultilevel"/>
    <w:tmpl w:val="CE30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F5"/>
    <w:rsid w:val="00066955"/>
    <w:rsid w:val="00160811"/>
    <w:rsid w:val="002B151C"/>
    <w:rsid w:val="00305B44"/>
    <w:rsid w:val="004165FC"/>
    <w:rsid w:val="004D7801"/>
    <w:rsid w:val="00590DEA"/>
    <w:rsid w:val="005D6191"/>
    <w:rsid w:val="00795FBD"/>
    <w:rsid w:val="00822DD8"/>
    <w:rsid w:val="008D7D7A"/>
    <w:rsid w:val="008E4F1E"/>
    <w:rsid w:val="00D61B2E"/>
    <w:rsid w:val="00F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2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5DF5"/>
    <w:pPr>
      <w:ind w:left="720"/>
      <w:contextualSpacing/>
    </w:pPr>
  </w:style>
  <w:style w:type="table" w:styleId="Tabelacomgrade">
    <w:name w:val="Table Grid"/>
    <w:basedOn w:val="Tabelanormal"/>
    <w:uiPriority w:val="59"/>
    <w:rsid w:val="0030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5DF5"/>
    <w:pPr>
      <w:ind w:left="720"/>
      <w:contextualSpacing/>
    </w:pPr>
  </w:style>
  <w:style w:type="table" w:styleId="Tabelacomgrade">
    <w:name w:val="Table Grid"/>
    <w:basedOn w:val="Tabelanormal"/>
    <w:uiPriority w:val="59"/>
    <w:rsid w:val="0030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1327</Words>
  <Characters>7169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Casarin Junior</dc:creator>
  <cp:lastModifiedBy>VJ-PC</cp:lastModifiedBy>
  <cp:revision>2</cp:revision>
  <dcterms:created xsi:type="dcterms:W3CDTF">2010-09-16T18:12:00Z</dcterms:created>
  <dcterms:modified xsi:type="dcterms:W3CDTF">2010-09-16T18:12:00Z</dcterms:modified>
</cp:coreProperties>
</file>